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EA" w:rsidRDefault="008231EA" w:rsidP="008231EA">
      <w:pPr>
        <w:snapToGrid w:val="0"/>
        <w:spacing w:line="48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附件2： </w:t>
      </w:r>
    </w:p>
    <w:p w:rsidR="008231EA" w:rsidRDefault="008231EA" w:rsidP="008231EA">
      <w:pPr>
        <w:snapToGrid w:val="0"/>
        <w:spacing w:line="480" w:lineRule="exact"/>
        <w:jc w:val="center"/>
        <w:rPr>
          <w:rFonts w:ascii="黑体" w:eastAsia="黑体" w:hAnsi="黑体" w:cs="黑体" w:hint="eastAsia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sz w:val="36"/>
          <w:szCs w:val="36"/>
        </w:rPr>
        <w:t>2022年度学校食堂食品安全管理工作先进个人</w:t>
      </w:r>
    </w:p>
    <w:p w:rsidR="008231EA" w:rsidRDefault="008231EA" w:rsidP="008231EA">
      <w:pPr>
        <w:adjustRightInd w:val="0"/>
        <w:snapToGrid w:val="0"/>
        <w:spacing w:line="480" w:lineRule="exact"/>
        <w:ind w:left="360" w:hangingChars="120" w:hanging="360"/>
        <w:jc w:val="center"/>
        <w:rPr>
          <w:rFonts w:ascii="楷体_GB2312" w:eastAsia="楷体_GB2312" w:hAnsi="楷体_GB2312" w:cs="楷体_GB2312" w:hint="eastAsia"/>
          <w:bCs/>
          <w:sz w:val="30"/>
        </w:rPr>
      </w:pPr>
      <w:r>
        <w:rPr>
          <w:rFonts w:ascii="楷体_GB2312" w:eastAsia="楷体_GB2312" w:hAnsi="楷体_GB2312" w:cs="楷体_GB2312" w:hint="eastAsia"/>
          <w:bCs/>
          <w:sz w:val="30"/>
        </w:rPr>
        <w:t xml:space="preserve">（排名不分先后） </w:t>
      </w:r>
    </w:p>
    <w:tbl>
      <w:tblPr>
        <w:tblW w:w="85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2"/>
        <w:gridCol w:w="3178"/>
        <w:gridCol w:w="1185"/>
        <w:gridCol w:w="3023"/>
      </w:tblGrid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田恒瑞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荆河市场监督管理所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赵恩增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龙泉市场监督管理所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闵红军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北辛市场监督管理所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刘会梅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善南市场监督管理所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赵  博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东沙河市场监督管理所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李  琳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洪绪市场监督管理所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刘亚洲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南沙河市场监督管理所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孙彦强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大坞市场监督管理所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许  丹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滨湖市场监督管理所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李  佩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级索市场监督管理所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黄  震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西岗市场监督管理所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赵国庆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姜屯市场监督管理所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王  勇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鲍沟市场监督管理所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徐  浩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张汪市场监督管理所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刘  亮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官桥市场监督管理所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李文慧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柴胡店市场监督管理所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李尚清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羊庄市场监督管理所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徐  雷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木石市场监督管理所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王  振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界河市场监督管理所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朱珊珊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龙阳市场监督管理所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刘  利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东郭市场监督管理所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朱文永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步行街市场监督管理所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曲娅丽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市市场监督管理局法规科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时荣辉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市市场监督管理局流通科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郭永军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市市场监督管理局餐饮科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时均河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市第五中学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王景山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市第一中学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耿开升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市第一中学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唐  克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龙阳镇龙山小学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梁井美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科圣中等职业学校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杨  振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市红荷路实验小学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尹立军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山东化工技师学院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赵曰鹏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二中新校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王  孟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市田陈矿区学校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曹  锋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英才学校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徐  霖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育才中学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肖太月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商业幼儿园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郑钦凯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市竞技体育学校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孟庆贺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官桥镇官桥中学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牛  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华澳小学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马士永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东郭镇党山小学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张  超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市特殊教育中心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lastRenderedPageBreak/>
              <w:t>李思栋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市第二实验小学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高家纯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市墨子中学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王永波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市鲁化厂区学校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孔祥元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市文化路实验小学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曹宜瑞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张汪镇张汪中学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刘新方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东沙河街道中心幼儿园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时荣生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市第十一中学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宋娟娟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南沙河镇冯庄幼儿园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王  永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市至善学校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韩连阔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善国中学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段修高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大坞镇大坞中学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邢洪刚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实验小学善南校区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曾庆发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市中小学素质教育实践中心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张俊伟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华晨实验学校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舒  燕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科技职业高中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王怀全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尚贤中学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崔建华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北辛街道北辛中学通盛路校区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张袁明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北辛街道通盛小学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刘建波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善南街道善国苑小学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吴开征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姜屯镇中心小学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温向军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市柴里矿区学校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郭庆亮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木石镇木石中学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张  龙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羊庄镇羊庄中学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吴志伟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育英学校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王  凯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界河镇中心幼儿园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钟  腾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柴胡店柴胡店中学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肖  伟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龙泉街道中心幼儿园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刘召斌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龙泉街道滕东中学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张玉玲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市实验幼儿园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张清格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洪绪镇中心幼儿园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张成伟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级索镇级索中学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马艳红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市第三中学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赵曰良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西岗镇西岗中学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卜海霞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鲍沟镇腾云石庙希望小学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方  英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市第二中学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孟  强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市第二中学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孙明秀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滨湖镇中心幼儿园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郭  昊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市中等职业教育中心学校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/>
                <w:bCs/>
                <w:color w:val="000000"/>
                <w:sz w:val="32"/>
              </w:rPr>
              <w:t>段卫东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荆河街道滕南中学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王志周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市中等职业教育中心学校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徐振峰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荆河街道滕西中学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李  娜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市蒋庄矿区学校</w:t>
            </w:r>
          </w:p>
        </w:tc>
      </w:tr>
      <w:tr w:rsidR="008231EA" w:rsidRPr="000C1797" w:rsidTr="00E9615C">
        <w:trPr>
          <w:trHeight w:val="567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杨清彦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  <w:r w:rsidRPr="000C1797">
              <w:rPr>
                <w:rFonts w:ascii="仿宋_GB2312" w:eastAsia="仿宋_GB2312" w:hint="eastAsia"/>
                <w:bCs/>
                <w:color w:val="000000"/>
                <w:sz w:val="32"/>
              </w:rPr>
              <w:t>市</w:t>
            </w:r>
            <w:r w:rsidRPr="000C1797">
              <w:rPr>
                <w:rFonts w:ascii="仿宋_GB2312" w:eastAsia="仿宋_GB2312"/>
                <w:bCs/>
                <w:color w:val="000000"/>
                <w:sz w:val="32"/>
              </w:rPr>
              <w:t>教师进修学校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1EA" w:rsidRPr="000C1797" w:rsidRDefault="008231EA" w:rsidP="00E9615C">
            <w:pPr>
              <w:widowControl/>
              <w:spacing w:line="310" w:lineRule="exact"/>
              <w:jc w:val="left"/>
              <w:textAlignment w:val="center"/>
              <w:rPr>
                <w:rFonts w:ascii="仿宋_GB2312" w:eastAsia="仿宋_GB2312" w:hint="eastAsia"/>
                <w:bCs/>
                <w:color w:val="000000"/>
                <w:sz w:val="32"/>
              </w:rPr>
            </w:pPr>
          </w:p>
        </w:tc>
      </w:tr>
    </w:tbl>
    <w:p w:rsidR="008231EA" w:rsidRDefault="008231EA" w:rsidP="008231EA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FB5358" w:rsidRDefault="00FB5358"/>
    <w:sectPr w:rsidR="00FB5358">
      <w:footerReference w:type="default" r:id="rId6"/>
      <w:pgSz w:w="11906" w:h="16838"/>
      <w:pgMar w:top="1440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58" w:rsidRDefault="00FB5358" w:rsidP="008231EA">
      <w:r>
        <w:separator/>
      </w:r>
    </w:p>
  </w:endnote>
  <w:endnote w:type="continuationSeparator" w:id="1">
    <w:p w:rsidR="00FB5358" w:rsidRDefault="00FB5358" w:rsidP="0082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D5" w:rsidRDefault="00FB5358">
    <w:pPr>
      <w:pStyle w:val="a5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4533D5" w:rsidRDefault="00FB5358">
                <w:pPr>
                  <w:pStyle w:val="a5"/>
                  <w:rPr>
                    <w:rStyle w:val="a6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rStyle w:val="a6"/>
                    <w:sz w:val="21"/>
                    <w:szCs w:val="21"/>
                  </w:rPr>
                  <w:instrText xml:space="preserve">PAGE 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8231EA">
                  <w:rPr>
                    <w:rStyle w:val="a6"/>
                    <w:noProof/>
                    <w:sz w:val="21"/>
                    <w:szCs w:val="21"/>
                  </w:rPr>
                  <w:t>2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58" w:rsidRDefault="00FB5358" w:rsidP="008231EA">
      <w:r>
        <w:separator/>
      </w:r>
    </w:p>
  </w:footnote>
  <w:footnote w:type="continuationSeparator" w:id="1">
    <w:p w:rsidR="00FB5358" w:rsidRDefault="00FB5358" w:rsidP="00823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1EA"/>
    <w:rsid w:val="008231EA"/>
    <w:rsid w:val="00FB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3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23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231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31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231EA"/>
    <w:rPr>
      <w:sz w:val="18"/>
      <w:szCs w:val="18"/>
    </w:rPr>
  </w:style>
  <w:style w:type="character" w:styleId="a6">
    <w:name w:val="page number"/>
    <w:rsid w:val="008231EA"/>
  </w:style>
  <w:style w:type="paragraph" w:styleId="a0">
    <w:name w:val="Body Text"/>
    <w:basedOn w:val="a"/>
    <w:link w:val="Char1"/>
    <w:uiPriority w:val="99"/>
    <w:semiHidden/>
    <w:unhideWhenUsed/>
    <w:rsid w:val="008231E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231E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1018</Characters>
  <Application>Microsoft Office Word</Application>
  <DocSecurity>0</DocSecurity>
  <Lines>8</Lines>
  <Paragraphs>2</Paragraphs>
  <ScaleCrop>false</ScaleCrop>
  <Company>MS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tengzhou</dc:creator>
  <cp:keywords/>
  <dc:description/>
  <cp:lastModifiedBy>tengzhou</cp:lastModifiedBy>
  <cp:revision>2</cp:revision>
  <dcterms:created xsi:type="dcterms:W3CDTF">2023-04-17T07:18:00Z</dcterms:created>
  <dcterms:modified xsi:type="dcterms:W3CDTF">2023-04-17T07:18:00Z</dcterms:modified>
</cp:coreProperties>
</file>